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C66" w:rsidRPr="00A63616" w:rsidRDefault="00AA6C66" w:rsidP="00A63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63616">
        <w:rPr>
          <w:rFonts w:ascii="Arial" w:eastAsia="Times New Roman" w:hAnsi="Arial" w:cs="Arial"/>
          <w:b/>
          <w:sz w:val="20"/>
          <w:szCs w:val="20"/>
        </w:rPr>
        <w:fldChar w:fldCharType="begin"/>
      </w:r>
      <w:r w:rsidRPr="00A63616">
        <w:rPr>
          <w:rFonts w:ascii="Arial" w:eastAsia="Times New Roman" w:hAnsi="Arial" w:cs="Arial"/>
          <w:b/>
          <w:sz w:val="20"/>
          <w:szCs w:val="20"/>
        </w:rPr>
        <w:instrText xml:space="preserve"> HYPERLINK "http://www.nust.ac.zw/index.php/faculties/communication-information-science/journalism-media-studies" \o "Click to open!" </w:instrText>
      </w:r>
      <w:r w:rsidRPr="00A63616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A63616">
        <w:rPr>
          <w:rFonts w:ascii="Arial" w:eastAsia="Times New Roman" w:hAnsi="Arial" w:cs="Arial"/>
          <w:b/>
          <w:sz w:val="20"/>
          <w:szCs w:val="20"/>
        </w:rPr>
        <w:t>May</w:t>
      </w:r>
      <w:r w:rsidRPr="00A6361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A63616">
        <w:rPr>
          <w:rFonts w:ascii="Arial" w:eastAsia="Times New Roman" w:hAnsi="Arial" w:cs="Arial"/>
          <w:b/>
          <w:sz w:val="20"/>
          <w:szCs w:val="20"/>
        </w:rPr>
        <w:t xml:space="preserve"> we all submit this information to the Chairperson by Friday 10March 7, </w:t>
      </w:r>
      <w:proofErr w:type="gramStart"/>
      <w:r w:rsidRPr="00A63616">
        <w:rPr>
          <w:rFonts w:ascii="Arial" w:eastAsia="Times New Roman" w:hAnsi="Arial" w:cs="Arial"/>
          <w:b/>
          <w:sz w:val="20"/>
          <w:szCs w:val="20"/>
        </w:rPr>
        <w:t>2017</w:t>
      </w:r>
      <w:proofErr w:type="gramEnd"/>
      <w:r w:rsidRPr="00A6361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A6C66" w:rsidRPr="00A63616" w:rsidRDefault="00AA6C66" w:rsidP="00A63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63616">
        <w:rPr>
          <w:rFonts w:ascii="Arial" w:eastAsia="Times New Roman" w:hAnsi="Arial" w:cs="Arial"/>
          <w:b/>
          <w:sz w:val="20"/>
          <w:szCs w:val="20"/>
        </w:rPr>
        <w:t>It is required to update our website</w:t>
      </w:r>
    </w:p>
    <w:p w:rsidR="00AA6C66" w:rsidRPr="00A63616" w:rsidRDefault="00AA6C66" w:rsidP="00A63616">
      <w:pPr>
        <w:shd w:val="clear" w:color="auto" w:fill="FFFFFF"/>
        <w:spacing w:before="35" w:after="0" w:line="262" w:lineRule="atLeast"/>
        <w:jc w:val="both"/>
        <w:rPr>
          <w:rFonts w:ascii="Arial" w:eastAsia="Times New Roman" w:hAnsi="Arial" w:cs="Arial"/>
          <w:color w:val="111618"/>
          <w:sz w:val="20"/>
          <w:szCs w:val="20"/>
        </w:rPr>
      </w:pPr>
      <w:r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NAME:</w:t>
      </w:r>
      <w:r w:rsidRPr="00A63616">
        <w:rPr>
          <w:rFonts w:ascii="Arial" w:eastAsia="Times New Roman" w:hAnsi="Arial" w:cs="Arial"/>
          <w:color w:val="394746"/>
          <w:sz w:val="20"/>
          <w:szCs w:val="20"/>
        </w:rPr>
        <w:t> </w:t>
      </w:r>
      <w:r w:rsidR="007E39A7" w:rsidRPr="00A63616">
        <w:rPr>
          <w:rFonts w:ascii="Arial" w:eastAsia="Times New Roman" w:hAnsi="Arial" w:cs="Arial"/>
          <w:color w:val="394746"/>
          <w:sz w:val="20"/>
          <w:szCs w:val="20"/>
        </w:rPr>
        <w:tab/>
      </w:r>
      <w:r w:rsidR="007E39A7" w:rsidRPr="00A63616">
        <w:rPr>
          <w:rFonts w:ascii="Arial" w:eastAsia="Times New Roman" w:hAnsi="Arial" w:cs="Arial"/>
          <w:color w:val="394746"/>
          <w:sz w:val="20"/>
          <w:szCs w:val="20"/>
        </w:rPr>
        <w:tab/>
      </w:r>
      <w:r w:rsidR="007E39A7" w:rsidRPr="00A63616">
        <w:rPr>
          <w:rFonts w:ascii="Arial" w:eastAsia="Times New Roman" w:hAnsi="Arial" w:cs="Arial"/>
          <w:color w:val="394746"/>
          <w:sz w:val="20"/>
          <w:szCs w:val="20"/>
        </w:rPr>
        <w:tab/>
        <w:t>Mass M. Tapfuma</w:t>
      </w:r>
    </w:p>
    <w:p w:rsidR="00AA6C66" w:rsidRPr="00A63616" w:rsidRDefault="00AA6C66" w:rsidP="00A63616">
      <w:pPr>
        <w:shd w:val="clear" w:color="auto" w:fill="FFFFFF"/>
        <w:spacing w:before="35" w:after="0" w:line="262" w:lineRule="atLeast"/>
        <w:jc w:val="both"/>
        <w:rPr>
          <w:rFonts w:ascii="Arial" w:eastAsia="Times New Roman" w:hAnsi="Arial" w:cs="Arial"/>
          <w:color w:val="111618"/>
          <w:sz w:val="20"/>
          <w:szCs w:val="20"/>
        </w:rPr>
      </w:pPr>
      <w:r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OCCUPATION:</w:t>
      </w:r>
      <w:r w:rsidRPr="00A63616">
        <w:rPr>
          <w:rFonts w:ascii="Arial" w:eastAsia="Times New Roman" w:hAnsi="Arial" w:cs="Arial"/>
          <w:color w:val="394746"/>
          <w:sz w:val="20"/>
          <w:szCs w:val="20"/>
        </w:rPr>
        <w:t> </w:t>
      </w:r>
      <w:r w:rsidR="007E39A7" w:rsidRPr="00A63616">
        <w:rPr>
          <w:rFonts w:ascii="Arial" w:eastAsia="Times New Roman" w:hAnsi="Arial" w:cs="Arial"/>
          <w:color w:val="394746"/>
          <w:sz w:val="20"/>
          <w:szCs w:val="20"/>
        </w:rPr>
        <w:tab/>
      </w:r>
      <w:r w:rsidR="007E39A7" w:rsidRPr="00A63616">
        <w:rPr>
          <w:rFonts w:ascii="Arial" w:eastAsia="Times New Roman" w:hAnsi="Arial" w:cs="Arial"/>
          <w:color w:val="394746"/>
          <w:sz w:val="20"/>
          <w:szCs w:val="20"/>
        </w:rPr>
        <w:tab/>
        <w:t>Lecturer</w:t>
      </w:r>
    </w:p>
    <w:p w:rsidR="00AA6C66" w:rsidRPr="00A63616" w:rsidRDefault="00AA6C66" w:rsidP="00A6361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94746"/>
          <w:sz w:val="20"/>
          <w:szCs w:val="20"/>
        </w:rPr>
      </w:pPr>
      <w:r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QUALIFICATIONS:</w:t>
      </w:r>
      <w:r w:rsidR="007E39A7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ab/>
      </w:r>
      <w:r w:rsidR="007E39A7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ab/>
        <w:t>MLIS, Diploma in Publishing</w:t>
      </w:r>
    </w:p>
    <w:p w:rsidR="00AA6C66" w:rsidRPr="00A63616" w:rsidRDefault="00AA6C66" w:rsidP="00A63616">
      <w:pPr>
        <w:shd w:val="clear" w:color="auto" w:fill="FFFFFF"/>
        <w:spacing w:before="150" w:after="150" w:line="240" w:lineRule="auto"/>
        <w:ind w:left="2160" w:hanging="2160"/>
        <w:jc w:val="both"/>
        <w:rPr>
          <w:rFonts w:ascii="Arial" w:eastAsia="Times New Roman" w:hAnsi="Arial" w:cs="Arial"/>
          <w:color w:val="394746"/>
          <w:sz w:val="20"/>
          <w:szCs w:val="20"/>
        </w:rPr>
      </w:pPr>
      <w:r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PREVIOUS EMPLOYMENT:</w:t>
      </w:r>
      <w:r w:rsidR="007E39A7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ab/>
        <w:t xml:space="preserve">Assistant librarian, University of Zimbabwe. Joined UZ in 1998 to work in the library as a Senior Library Assistant in the Periodicals section and was promoted to Assistant Librarian Government Publications Unit. She left the UZ library in 2007 to join NUST as a lecturer in the Department of Library and Information Science. She then moved to the Department of Publishing in 2009. Before joining UZ, she </w:t>
      </w:r>
      <w:r w:rsidR="00E65E82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had briefly worked for </w:t>
      </w:r>
      <w:r w:rsidR="007E39A7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the Southern African Publishing</w:t>
      </w:r>
      <w:r w:rsidR="00E65E82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 and Printing House (SAPPHO),</w:t>
      </w:r>
      <w:r w:rsidR="007E39A7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 </w:t>
      </w:r>
      <w:r w:rsidR="00E65E82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which published the Daily Mirror and Sunday Mirror newspapers, as a librarian in 1998. Earlier to this she had been a </w:t>
      </w:r>
      <w:r w:rsidR="007E39A7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lecturer at the Harare Polytechnic College from 1996-1997 in the Department of Library and Information Science.</w:t>
      </w:r>
    </w:p>
    <w:p w:rsidR="00AA6C66" w:rsidRPr="00A63616" w:rsidRDefault="00AA6C66" w:rsidP="00A6361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94746"/>
          <w:sz w:val="20"/>
          <w:szCs w:val="20"/>
        </w:rPr>
      </w:pPr>
      <w:r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EMAIL ADDRESSES:</w:t>
      </w:r>
      <w:r w:rsidRPr="00A63616">
        <w:rPr>
          <w:rFonts w:ascii="Arial" w:eastAsia="Times New Roman" w:hAnsi="Arial" w:cs="Arial"/>
          <w:color w:val="394746"/>
          <w:sz w:val="20"/>
          <w:szCs w:val="20"/>
        </w:rPr>
        <w:t> </w:t>
      </w:r>
      <w:r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 </w:t>
      </w:r>
      <w:r w:rsidR="007E39A7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ab/>
        <w:t>mass.tapfuma@nust.ac.zw</w:t>
      </w:r>
    </w:p>
    <w:p w:rsidR="00AA6C66" w:rsidRPr="00A63616" w:rsidRDefault="00AA6C66" w:rsidP="00A63616">
      <w:pPr>
        <w:shd w:val="clear" w:color="auto" w:fill="FFFFFF"/>
        <w:spacing w:before="35" w:after="0" w:line="262" w:lineRule="atLeast"/>
        <w:ind w:left="-233" w:firstLine="233"/>
        <w:jc w:val="both"/>
        <w:rPr>
          <w:rFonts w:ascii="Arial" w:eastAsia="Times New Roman" w:hAnsi="Arial" w:cs="Arial"/>
          <w:color w:val="111618"/>
          <w:sz w:val="20"/>
          <w:szCs w:val="20"/>
        </w:rPr>
      </w:pPr>
      <w:r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TELEPHONE:</w:t>
      </w:r>
      <w:r w:rsidRPr="00A63616">
        <w:rPr>
          <w:rFonts w:ascii="Arial" w:eastAsia="Times New Roman" w:hAnsi="Arial" w:cs="Arial"/>
          <w:color w:val="394746"/>
          <w:sz w:val="20"/>
          <w:szCs w:val="20"/>
        </w:rPr>
        <w:t> </w:t>
      </w:r>
      <w:r w:rsidR="007E39A7" w:rsidRPr="00A63616">
        <w:rPr>
          <w:rFonts w:ascii="Arial" w:eastAsia="Times New Roman" w:hAnsi="Arial" w:cs="Arial"/>
          <w:color w:val="394746"/>
          <w:sz w:val="20"/>
          <w:szCs w:val="20"/>
        </w:rPr>
        <w:tab/>
      </w:r>
      <w:r w:rsidR="007E39A7" w:rsidRPr="00A63616">
        <w:rPr>
          <w:rFonts w:ascii="Arial" w:eastAsia="Times New Roman" w:hAnsi="Arial" w:cs="Arial"/>
          <w:color w:val="394746"/>
          <w:sz w:val="20"/>
          <w:szCs w:val="20"/>
        </w:rPr>
        <w:tab/>
        <w:t>09-880852</w:t>
      </w:r>
    </w:p>
    <w:p w:rsidR="00AA6C66" w:rsidRPr="00A63616" w:rsidRDefault="00AA6C66" w:rsidP="00A63616">
      <w:pPr>
        <w:shd w:val="clear" w:color="auto" w:fill="FFFFFF"/>
        <w:spacing w:before="35" w:after="0" w:line="262" w:lineRule="atLeast"/>
        <w:ind w:left="2160" w:hanging="2160"/>
        <w:jc w:val="both"/>
        <w:rPr>
          <w:rFonts w:ascii="Arial" w:eastAsia="Times New Roman" w:hAnsi="Arial" w:cs="Arial"/>
          <w:color w:val="111618"/>
          <w:sz w:val="20"/>
          <w:szCs w:val="20"/>
        </w:rPr>
      </w:pPr>
      <w:r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RESEARCH INTERESTS:</w:t>
      </w:r>
      <w:r w:rsidR="00E65E82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ab/>
        <w:t xml:space="preserve">Scholarly Publishing trends, Open access, Children’s literature and the reading culture, </w:t>
      </w:r>
      <w:r w:rsidR="00DA56C4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Book </w:t>
      </w:r>
      <w:r w:rsidR="00E65E82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History, Library trends, Indigenous knowledge systems and Knowledge management</w:t>
      </w:r>
      <w:r w:rsidR="00DA56C4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 and gender issues.</w:t>
      </w:r>
    </w:p>
    <w:p w:rsidR="00AA6C66" w:rsidRPr="00A63616" w:rsidRDefault="00AA6C66" w:rsidP="00A63616">
      <w:pPr>
        <w:shd w:val="clear" w:color="auto" w:fill="FFFFFF"/>
        <w:spacing w:before="35" w:after="0" w:line="262" w:lineRule="atLeast"/>
        <w:ind w:left="2160" w:hanging="2160"/>
        <w:jc w:val="both"/>
        <w:rPr>
          <w:rFonts w:ascii="Arial" w:eastAsia="Times New Roman" w:hAnsi="Arial" w:cs="Arial"/>
          <w:color w:val="111618"/>
          <w:sz w:val="20"/>
          <w:szCs w:val="20"/>
        </w:rPr>
      </w:pPr>
      <w:r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CONFERENCE PRESENTATIONS /ORGANISED:</w:t>
      </w:r>
      <w:r w:rsidR="00DA56C4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ab/>
      </w:r>
      <w:proofErr w:type="spellStart"/>
      <w:r w:rsidR="00DA56C4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Organised</w:t>
      </w:r>
      <w:proofErr w:type="spellEnd"/>
      <w:r w:rsidR="00DA56C4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 the 4</w:t>
      </w:r>
      <w:r w:rsidR="00DA56C4" w:rsidRPr="00A63616">
        <w:rPr>
          <w:rFonts w:ascii="Arial" w:eastAsia="Times New Roman" w:hAnsi="Arial" w:cs="Arial"/>
          <w:b/>
          <w:bCs/>
          <w:color w:val="394746"/>
          <w:sz w:val="20"/>
          <w:szCs w:val="20"/>
          <w:vertAlign w:val="superscript"/>
        </w:rPr>
        <w:t>th</w:t>
      </w:r>
      <w:r w:rsidR="00DA56C4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 Faculty of Communication and Information Science conference on Indigenous Knowledge. She has also presented papers at several conferences. She is currently the chairperson of the Faculty</w:t>
      </w:r>
      <w:r w:rsidR="0040633E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’s</w:t>
      </w:r>
      <w:r w:rsidR="00DA56C4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 confe</w:t>
      </w:r>
      <w:r w:rsidR="0040633E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rence proceedings</w:t>
      </w:r>
      <w:r w:rsidR="00A63616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 xml:space="preserve"> publications committee.</w:t>
      </w:r>
    </w:p>
    <w:p w:rsidR="00AA6C66" w:rsidRPr="00A63616" w:rsidRDefault="00AA6C66" w:rsidP="00A63616">
      <w:pPr>
        <w:shd w:val="clear" w:color="auto" w:fill="FFFFFF"/>
        <w:spacing w:before="35" w:after="0" w:line="262" w:lineRule="atLeast"/>
        <w:ind w:left="2790" w:hanging="2790"/>
        <w:jc w:val="both"/>
        <w:rPr>
          <w:rFonts w:ascii="Arial" w:eastAsia="Times New Roman" w:hAnsi="Arial" w:cs="Arial"/>
          <w:color w:val="111618"/>
          <w:sz w:val="20"/>
          <w:szCs w:val="20"/>
        </w:rPr>
      </w:pPr>
      <w:r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>PROFESSIONAL ORGANISATIONS:</w:t>
      </w:r>
      <w:r w:rsidR="00DA56C4" w:rsidRPr="00A63616">
        <w:rPr>
          <w:rFonts w:ascii="Arial" w:eastAsia="Times New Roman" w:hAnsi="Arial" w:cs="Arial"/>
          <w:b/>
          <w:bCs/>
          <w:color w:val="394746"/>
          <w:sz w:val="20"/>
          <w:szCs w:val="20"/>
        </w:rPr>
        <w:tab/>
        <w:t>A member of the Zimbabwe Library Association (ZIMLA) and the African Studies Association (UK).</w:t>
      </w:r>
    </w:p>
    <w:p w:rsidR="00AA6C66" w:rsidRPr="00AA6C66" w:rsidRDefault="00AA6C66" w:rsidP="00A63616">
      <w:pPr>
        <w:shd w:val="clear" w:color="auto" w:fill="FFFFFF"/>
        <w:spacing w:before="35" w:after="12" w:line="262" w:lineRule="atLeast"/>
        <w:jc w:val="both"/>
        <w:rPr>
          <w:rFonts w:ascii="Arial" w:eastAsia="Times New Roman" w:hAnsi="Arial" w:cs="Arial"/>
          <w:color w:val="111618"/>
          <w:sz w:val="15"/>
          <w:szCs w:val="15"/>
        </w:rPr>
      </w:pPr>
    </w:p>
    <w:p w:rsidR="009063E7" w:rsidRDefault="009063E7" w:rsidP="00A63616">
      <w:pPr>
        <w:jc w:val="both"/>
      </w:pPr>
    </w:p>
    <w:sectPr w:rsidR="009063E7" w:rsidSect="0090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482"/>
    <w:multiLevelType w:val="multilevel"/>
    <w:tmpl w:val="581E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3DDD"/>
    <w:multiLevelType w:val="multilevel"/>
    <w:tmpl w:val="0E5E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61B14"/>
    <w:multiLevelType w:val="multilevel"/>
    <w:tmpl w:val="2A5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651F1"/>
    <w:multiLevelType w:val="multilevel"/>
    <w:tmpl w:val="C35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47EF7"/>
    <w:multiLevelType w:val="multilevel"/>
    <w:tmpl w:val="179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20169"/>
    <w:multiLevelType w:val="multilevel"/>
    <w:tmpl w:val="B380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C09EB"/>
    <w:multiLevelType w:val="multilevel"/>
    <w:tmpl w:val="54F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66"/>
    <w:rsid w:val="000A31A0"/>
    <w:rsid w:val="0040633E"/>
    <w:rsid w:val="006F11EA"/>
    <w:rsid w:val="007E39A7"/>
    <w:rsid w:val="009063E7"/>
    <w:rsid w:val="00A63616"/>
    <w:rsid w:val="00AA6C66"/>
    <w:rsid w:val="00DA56C4"/>
    <w:rsid w:val="00E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C66"/>
    <w:rPr>
      <w:color w:val="0000FF"/>
      <w:u w:val="single"/>
    </w:rPr>
  </w:style>
  <w:style w:type="character" w:customStyle="1" w:styleId="jwtstogglecontroltitle">
    <w:name w:val="jwts_togglecontroltitle"/>
    <w:basedOn w:val="DefaultParagraphFont"/>
    <w:rsid w:val="00AA6C66"/>
  </w:style>
  <w:style w:type="character" w:customStyle="1" w:styleId="jwtstogglecontrolnotice">
    <w:name w:val="jwts_togglecontrolnotice"/>
    <w:basedOn w:val="DefaultParagraphFont"/>
    <w:rsid w:val="00AA6C66"/>
  </w:style>
  <w:style w:type="paragraph" w:styleId="NormalWeb">
    <w:name w:val="Normal (Web)"/>
    <w:basedOn w:val="Normal"/>
    <w:uiPriority w:val="99"/>
    <w:semiHidden/>
    <w:unhideWhenUsed/>
    <w:rsid w:val="00A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66"/>
    <w:rPr>
      <w:b/>
      <w:bCs/>
    </w:rPr>
  </w:style>
  <w:style w:type="character" w:customStyle="1" w:styleId="apple-converted-space">
    <w:name w:val="apple-converted-space"/>
    <w:basedOn w:val="DefaultParagraphFont"/>
    <w:rsid w:val="00AA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C66"/>
    <w:rPr>
      <w:color w:val="0000FF"/>
      <w:u w:val="single"/>
    </w:rPr>
  </w:style>
  <w:style w:type="character" w:customStyle="1" w:styleId="jwtstogglecontroltitle">
    <w:name w:val="jwts_togglecontroltitle"/>
    <w:basedOn w:val="DefaultParagraphFont"/>
    <w:rsid w:val="00AA6C66"/>
  </w:style>
  <w:style w:type="character" w:customStyle="1" w:styleId="jwtstogglecontrolnotice">
    <w:name w:val="jwts_togglecontrolnotice"/>
    <w:basedOn w:val="DefaultParagraphFont"/>
    <w:rsid w:val="00AA6C66"/>
  </w:style>
  <w:style w:type="paragraph" w:styleId="NormalWeb">
    <w:name w:val="Normal (Web)"/>
    <w:basedOn w:val="Normal"/>
    <w:uiPriority w:val="99"/>
    <w:semiHidden/>
    <w:unhideWhenUsed/>
    <w:rsid w:val="00A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C66"/>
    <w:rPr>
      <w:b/>
      <w:bCs/>
    </w:rPr>
  </w:style>
  <w:style w:type="character" w:customStyle="1" w:styleId="apple-converted-space">
    <w:name w:val="apple-converted-space"/>
    <w:basedOn w:val="DefaultParagraphFont"/>
    <w:rsid w:val="00AA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689">
          <w:marLeft w:val="0"/>
          <w:marRight w:val="0"/>
          <w:marTop w:val="0"/>
          <w:marBottom w:val="12"/>
          <w:divBdr>
            <w:top w:val="none" w:sz="0" w:space="2" w:color="auto"/>
            <w:left w:val="single" w:sz="4" w:space="5" w:color="CCCCCC"/>
            <w:bottom w:val="single" w:sz="4" w:space="2" w:color="CCCCCC"/>
            <w:right w:val="single" w:sz="4" w:space="5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sjele</dc:creator>
  <cp:lastModifiedBy>Helena Dube</cp:lastModifiedBy>
  <cp:revision>2</cp:revision>
  <dcterms:created xsi:type="dcterms:W3CDTF">2017-03-22T10:19:00Z</dcterms:created>
  <dcterms:modified xsi:type="dcterms:W3CDTF">2017-03-22T10:19:00Z</dcterms:modified>
</cp:coreProperties>
</file>